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81" w:rsidRDefault="009A1F81" w:rsidP="009A1F81">
      <w:pPr>
        <w:ind w:right="149"/>
        <w:jc w:val="center"/>
        <w:rPr>
          <w:sz w:val="24"/>
          <w:szCs w:val="24"/>
        </w:rPr>
      </w:pPr>
      <w:bookmarkStart w:id="0" w:name="_GoBack"/>
      <w:bookmarkEnd w:id="0"/>
      <w:r>
        <w:rPr>
          <w:rFonts w:hint="eastAsia"/>
          <w:sz w:val="24"/>
          <w:szCs w:val="24"/>
        </w:rPr>
        <w:t>相生市立図書館雑誌スポンサー制度実施要綱</w:t>
      </w:r>
    </w:p>
    <w:p w:rsidR="009A1F81" w:rsidRDefault="009A1F81" w:rsidP="009A1F81">
      <w:pPr>
        <w:ind w:right="149"/>
        <w:rPr>
          <w:sz w:val="24"/>
          <w:szCs w:val="24"/>
        </w:rPr>
      </w:pPr>
    </w:p>
    <w:p w:rsidR="009A1F81" w:rsidRDefault="009A1F81" w:rsidP="007C7C94">
      <w:pPr>
        <w:ind w:right="149" w:firstLineChars="100" w:firstLine="240"/>
        <w:rPr>
          <w:sz w:val="24"/>
          <w:szCs w:val="24"/>
        </w:rPr>
      </w:pPr>
      <w:r>
        <w:rPr>
          <w:rFonts w:hint="eastAsia"/>
          <w:sz w:val="24"/>
          <w:szCs w:val="24"/>
        </w:rPr>
        <w:t>（趣旨）</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1</w:t>
      </w:r>
      <w:r>
        <w:rPr>
          <w:rFonts w:hint="eastAsia"/>
          <w:sz w:val="24"/>
          <w:szCs w:val="24"/>
        </w:rPr>
        <w:t>条　この要綱は、相生市立図書館雑誌スポンサー制度（以下「雑誌スポンサー制度」という。）の実施に関し、必要な事項を定めるものとする。</w:t>
      </w:r>
    </w:p>
    <w:p w:rsidR="009A1F81" w:rsidRDefault="009A1F81" w:rsidP="007C7C94">
      <w:pPr>
        <w:ind w:right="149" w:firstLineChars="100" w:firstLine="240"/>
        <w:rPr>
          <w:sz w:val="24"/>
          <w:szCs w:val="24"/>
        </w:rPr>
      </w:pPr>
      <w:r>
        <w:rPr>
          <w:rFonts w:hint="eastAsia"/>
          <w:sz w:val="24"/>
          <w:szCs w:val="24"/>
        </w:rPr>
        <w:t>（雑誌スポンサー制度）</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2</w:t>
      </w:r>
      <w:r>
        <w:rPr>
          <w:rFonts w:hint="eastAsia"/>
          <w:sz w:val="24"/>
          <w:szCs w:val="24"/>
        </w:rPr>
        <w:t>条　雑誌スポンサー制度は、広告の掲載を希望する者が</w:t>
      </w:r>
      <w:r w:rsidR="00D23092">
        <w:rPr>
          <w:rFonts w:hint="eastAsia"/>
          <w:sz w:val="24"/>
          <w:szCs w:val="24"/>
        </w:rPr>
        <w:t>相生市立</w:t>
      </w:r>
      <w:r w:rsidR="005D7317">
        <w:rPr>
          <w:rFonts w:hint="eastAsia"/>
          <w:sz w:val="24"/>
          <w:szCs w:val="24"/>
        </w:rPr>
        <w:t>図書館</w:t>
      </w:r>
      <w:r w:rsidR="00D23092">
        <w:rPr>
          <w:rFonts w:hint="eastAsia"/>
          <w:sz w:val="24"/>
          <w:szCs w:val="24"/>
        </w:rPr>
        <w:t>（以下「図書館」という。）</w:t>
      </w:r>
      <w:r>
        <w:rPr>
          <w:rFonts w:hint="eastAsia"/>
          <w:sz w:val="24"/>
          <w:szCs w:val="24"/>
        </w:rPr>
        <w:t>へ提供する雑誌の最新号のカバーに広告を掲載し、図書館利用者の閲覧に供する制度をいう。</w:t>
      </w:r>
    </w:p>
    <w:p w:rsidR="009A1F81" w:rsidRDefault="009A1F81" w:rsidP="007C7C94">
      <w:pPr>
        <w:ind w:right="149" w:firstLineChars="100" w:firstLine="240"/>
        <w:rPr>
          <w:sz w:val="24"/>
          <w:szCs w:val="24"/>
        </w:rPr>
      </w:pPr>
      <w:r>
        <w:rPr>
          <w:rFonts w:hint="eastAsia"/>
          <w:sz w:val="24"/>
          <w:szCs w:val="24"/>
        </w:rPr>
        <w:t>（広告掲載の制限）</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3</w:t>
      </w:r>
      <w:r>
        <w:rPr>
          <w:rFonts w:hint="eastAsia"/>
          <w:sz w:val="24"/>
          <w:szCs w:val="24"/>
        </w:rPr>
        <w:t>条　広告が次の各号のいずれかに該当すると認められるものは、掲載しないものとする。</w:t>
      </w:r>
    </w:p>
    <w:p w:rsidR="009A1F81" w:rsidRDefault="007C7C94" w:rsidP="007C7C94">
      <w:pPr>
        <w:ind w:leftChars="100" w:left="450" w:right="149" w:hangingChars="100" w:hanging="240"/>
        <w:rPr>
          <w:sz w:val="24"/>
          <w:szCs w:val="24"/>
        </w:rPr>
      </w:pPr>
      <w:r>
        <w:rPr>
          <w:rFonts w:hint="eastAsia"/>
          <w:sz w:val="24"/>
          <w:szCs w:val="24"/>
        </w:rPr>
        <w:t>(1)</w:t>
      </w:r>
      <w:r>
        <w:rPr>
          <w:rFonts w:hint="eastAsia"/>
          <w:sz w:val="24"/>
          <w:szCs w:val="24"/>
        </w:rPr>
        <w:t xml:space="preserve">　</w:t>
      </w:r>
      <w:r w:rsidR="009A1F81">
        <w:rPr>
          <w:rFonts w:hint="eastAsia"/>
          <w:sz w:val="24"/>
          <w:szCs w:val="24"/>
        </w:rPr>
        <w:t>法令等（兵庫県及び</w:t>
      </w:r>
      <w:r w:rsidR="00591110">
        <w:rPr>
          <w:rFonts w:hint="eastAsia"/>
          <w:sz w:val="24"/>
          <w:szCs w:val="24"/>
        </w:rPr>
        <w:t>相生</w:t>
      </w:r>
      <w:r w:rsidR="009A1F81">
        <w:rPr>
          <w:rFonts w:hint="eastAsia"/>
          <w:sz w:val="24"/>
          <w:szCs w:val="24"/>
        </w:rPr>
        <w:t>市の条例、規則</w:t>
      </w:r>
      <w:r w:rsidR="00D23092">
        <w:rPr>
          <w:rFonts w:hint="eastAsia"/>
          <w:sz w:val="24"/>
          <w:szCs w:val="24"/>
        </w:rPr>
        <w:t>等</w:t>
      </w:r>
      <w:r w:rsidR="009A1F81">
        <w:rPr>
          <w:rFonts w:hint="eastAsia"/>
          <w:sz w:val="24"/>
          <w:szCs w:val="24"/>
        </w:rPr>
        <w:t>を含む。）に違反し、又は抵触するおそれのあるもの</w:t>
      </w:r>
    </w:p>
    <w:p w:rsidR="009A1F81" w:rsidRDefault="007C7C94" w:rsidP="007C7C94">
      <w:pPr>
        <w:ind w:leftChars="100" w:left="450" w:right="149" w:hangingChars="100" w:hanging="240"/>
        <w:rPr>
          <w:sz w:val="24"/>
          <w:szCs w:val="24"/>
        </w:rPr>
      </w:pPr>
      <w:r>
        <w:rPr>
          <w:rFonts w:hint="eastAsia"/>
          <w:sz w:val="24"/>
          <w:szCs w:val="24"/>
        </w:rPr>
        <w:t>(2)</w:t>
      </w:r>
      <w:r>
        <w:rPr>
          <w:rFonts w:hint="eastAsia"/>
          <w:sz w:val="24"/>
          <w:szCs w:val="24"/>
        </w:rPr>
        <w:t xml:space="preserve">　</w:t>
      </w:r>
      <w:r w:rsidR="009A1F81">
        <w:rPr>
          <w:rFonts w:hint="eastAsia"/>
          <w:sz w:val="24"/>
          <w:szCs w:val="24"/>
        </w:rPr>
        <w:t>風俗営業等の規制及び業務の適正化等に関する法律（昭和</w:t>
      </w:r>
      <w:r>
        <w:rPr>
          <w:rFonts w:hint="eastAsia"/>
          <w:sz w:val="24"/>
          <w:szCs w:val="24"/>
        </w:rPr>
        <w:t>23</w:t>
      </w:r>
      <w:r w:rsidR="009A1F81">
        <w:rPr>
          <w:rFonts w:hint="eastAsia"/>
          <w:sz w:val="24"/>
          <w:szCs w:val="24"/>
        </w:rPr>
        <w:t>年法律第</w:t>
      </w:r>
      <w:r>
        <w:rPr>
          <w:rFonts w:hint="eastAsia"/>
          <w:sz w:val="24"/>
          <w:szCs w:val="24"/>
        </w:rPr>
        <w:t>122</w:t>
      </w:r>
      <w:r w:rsidR="009A1F81">
        <w:rPr>
          <w:rFonts w:hint="eastAsia"/>
          <w:sz w:val="24"/>
          <w:szCs w:val="24"/>
        </w:rPr>
        <w:t>号）第</w:t>
      </w:r>
      <w:r>
        <w:rPr>
          <w:rFonts w:hint="eastAsia"/>
          <w:sz w:val="24"/>
          <w:szCs w:val="24"/>
        </w:rPr>
        <w:t>2</w:t>
      </w:r>
      <w:r w:rsidR="009A1F81">
        <w:rPr>
          <w:rFonts w:hint="eastAsia"/>
          <w:sz w:val="24"/>
          <w:szCs w:val="24"/>
        </w:rPr>
        <w:t>条第</w:t>
      </w:r>
      <w:r>
        <w:rPr>
          <w:rFonts w:hint="eastAsia"/>
          <w:sz w:val="24"/>
          <w:szCs w:val="24"/>
        </w:rPr>
        <w:t>１</w:t>
      </w:r>
      <w:r w:rsidR="009A1F81">
        <w:rPr>
          <w:rFonts w:hint="eastAsia"/>
          <w:sz w:val="24"/>
          <w:szCs w:val="24"/>
        </w:rPr>
        <w:t>項に掲げる風俗営業に該当するもの</w:t>
      </w:r>
    </w:p>
    <w:p w:rsidR="009A1F81" w:rsidRDefault="007C7C94" w:rsidP="007C7C94">
      <w:pPr>
        <w:tabs>
          <w:tab w:val="left" w:pos="284"/>
        </w:tabs>
        <w:ind w:leftChars="100" w:left="493" w:right="149" w:hangingChars="118" w:hanging="283"/>
        <w:rPr>
          <w:sz w:val="24"/>
          <w:szCs w:val="24"/>
        </w:rPr>
      </w:pPr>
      <w:r>
        <w:rPr>
          <w:rFonts w:hint="eastAsia"/>
          <w:sz w:val="24"/>
          <w:szCs w:val="24"/>
        </w:rPr>
        <w:t>(3)</w:t>
      </w:r>
      <w:r>
        <w:rPr>
          <w:rFonts w:hint="eastAsia"/>
          <w:sz w:val="24"/>
          <w:szCs w:val="24"/>
        </w:rPr>
        <w:t xml:space="preserve">　</w:t>
      </w:r>
      <w:r w:rsidR="009A1F81">
        <w:rPr>
          <w:rFonts w:hint="eastAsia"/>
          <w:sz w:val="24"/>
          <w:szCs w:val="24"/>
        </w:rPr>
        <w:t>貸金業法（昭和</w:t>
      </w:r>
      <w:r>
        <w:rPr>
          <w:rFonts w:hint="eastAsia"/>
          <w:sz w:val="24"/>
          <w:szCs w:val="24"/>
        </w:rPr>
        <w:t>5</w:t>
      </w:r>
      <w:r>
        <w:rPr>
          <w:sz w:val="24"/>
          <w:szCs w:val="24"/>
        </w:rPr>
        <w:t>8</w:t>
      </w:r>
      <w:r w:rsidR="009A1F81">
        <w:rPr>
          <w:rFonts w:hint="eastAsia"/>
          <w:sz w:val="24"/>
          <w:szCs w:val="24"/>
        </w:rPr>
        <w:t>年法律第</w:t>
      </w:r>
      <w:r>
        <w:rPr>
          <w:rFonts w:hint="eastAsia"/>
          <w:sz w:val="24"/>
          <w:szCs w:val="24"/>
        </w:rPr>
        <w:t>3</w:t>
      </w:r>
      <w:r>
        <w:rPr>
          <w:sz w:val="24"/>
          <w:szCs w:val="24"/>
        </w:rPr>
        <w:t>2</w:t>
      </w:r>
      <w:r w:rsidR="009A1F81">
        <w:rPr>
          <w:rFonts w:hint="eastAsia"/>
          <w:sz w:val="24"/>
          <w:szCs w:val="24"/>
        </w:rPr>
        <w:t>号）第</w:t>
      </w:r>
      <w:r>
        <w:rPr>
          <w:rFonts w:hint="eastAsia"/>
          <w:sz w:val="24"/>
          <w:szCs w:val="24"/>
        </w:rPr>
        <w:t>2</w:t>
      </w:r>
      <w:r w:rsidR="009A1F81">
        <w:rPr>
          <w:rFonts w:hint="eastAsia"/>
          <w:sz w:val="24"/>
          <w:szCs w:val="24"/>
        </w:rPr>
        <w:t>条第</w:t>
      </w:r>
      <w:r>
        <w:rPr>
          <w:rFonts w:hint="eastAsia"/>
          <w:sz w:val="24"/>
          <w:szCs w:val="24"/>
        </w:rPr>
        <w:t>1</w:t>
      </w:r>
      <w:r w:rsidR="009A1F81">
        <w:rPr>
          <w:rFonts w:hint="eastAsia"/>
          <w:sz w:val="24"/>
          <w:szCs w:val="24"/>
        </w:rPr>
        <w:t>項に規定する貸金業に関するもの</w:t>
      </w:r>
    </w:p>
    <w:p w:rsidR="009A1F81" w:rsidRDefault="007C7C94" w:rsidP="007C7C94">
      <w:pPr>
        <w:ind w:right="149" w:firstLineChars="100" w:firstLine="240"/>
        <w:rPr>
          <w:sz w:val="24"/>
          <w:szCs w:val="24"/>
        </w:rPr>
      </w:pPr>
      <w:r>
        <w:rPr>
          <w:rFonts w:hint="eastAsia"/>
          <w:sz w:val="24"/>
          <w:szCs w:val="24"/>
        </w:rPr>
        <w:t>(4)</w:t>
      </w:r>
      <w:r>
        <w:rPr>
          <w:rFonts w:hint="eastAsia"/>
          <w:sz w:val="24"/>
          <w:szCs w:val="24"/>
        </w:rPr>
        <w:t xml:space="preserve">　</w:t>
      </w:r>
      <w:r w:rsidR="009A1F81">
        <w:rPr>
          <w:rFonts w:hint="eastAsia"/>
          <w:sz w:val="24"/>
          <w:szCs w:val="24"/>
        </w:rPr>
        <w:t>政治活動、宗教活動、意見広告、個人的宣伝その他これらに類するもの</w:t>
      </w:r>
    </w:p>
    <w:p w:rsidR="009A1F81" w:rsidRDefault="007C7C94" w:rsidP="007C7C94">
      <w:pPr>
        <w:ind w:right="149" w:firstLineChars="100" w:firstLine="240"/>
        <w:rPr>
          <w:sz w:val="24"/>
          <w:szCs w:val="24"/>
        </w:rPr>
      </w:pPr>
      <w:r>
        <w:rPr>
          <w:rFonts w:hint="eastAsia"/>
          <w:sz w:val="24"/>
          <w:szCs w:val="24"/>
        </w:rPr>
        <w:t>(5)</w:t>
      </w:r>
      <w:r>
        <w:rPr>
          <w:rFonts w:hint="eastAsia"/>
          <w:sz w:val="24"/>
          <w:szCs w:val="24"/>
        </w:rPr>
        <w:t xml:space="preserve">　</w:t>
      </w:r>
      <w:r w:rsidR="009A1F81">
        <w:rPr>
          <w:rFonts w:hint="eastAsia"/>
          <w:sz w:val="24"/>
          <w:szCs w:val="24"/>
        </w:rPr>
        <w:t>公の秩序又は善良の風俗に反するおそれのあるもの</w:t>
      </w:r>
    </w:p>
    <w:p w:rsidR="009A1F81" w:rsidRDefault="007C7C94" w:rsidP="007C7C94">
      <w:pPr>
        <w:ind w:right="149" w:firstLineChars="100" w:firstLine="240"/>
        <w:rPr>
          <w:sz w:val="24"/>
          <w:szCs w:val="24"/>
        </w:rPr>
      </w:pPr>
      <w:r>
        <w:rPr>
          <w:rFonts w:hint="eastAsia"/>
          <w:sz w:val="24"/>
          <w:szCs w:val="24"/>
        </w:rPr>
        <w:t>(6)</w:t>
      </w:r>
      <w:r>
        <w:rPr>
          <w:rFonts w:hint="eastAsia"/>
          <w:sz w:val="24"/>
          <w:szCs w:val="24"/>
        </w:rPr>
        <w:t xml:space="preserve">　</w:t>
      </w:r>
      <w:r w:rsidR="009A1F81">
        <w:rPr>
          <w:rFonts w:hint="eastAsia"/>
          <w:sz w:val="24"/>
          <w:szCs w:val="24"/>
        </w:rPr>
        <w:t>虚偽又は誇大な表現で広告として不適切なもの</w:t>
      </w:r>
    </w:p>
    <w:p w:rsidR="009A1F81" w:rsidRDefault="007C7C94" w:rsidP="007C7C94">
      <w:pPr>
        <w:ind w:leftChars="100" w:left="450" w:right="149" w:hangingChars="100" w:hanging="240"/>
        <w:rPr>
          <w:sz w:val="24"/>
          <w:szCs w:val="24"/>
        </w:rPr>
      </w:pPr>
      <w:r>
        <w:rPr>
          <w:rFonts w:hint="eastAsia"/>
          <w:sz w:val="24"/>
          <w:szCs w:val="24"/>
        </w:rPr>
        <w:t>(7)</w:t>
      </w:r>
      <w:r>
        <w:rPr>
          <w:rFonts w:hint="eastAsia"/>
          <w:sz w:val="24"/>
          <w:szCs w:val="24"/>
        </w:rPr>
        <w:t xml:space="preserve">　</w:t>
      </w:r>
      <w:r w:rsidR="00591110">
        <w:rPr>
          <w:rFonts w:hint="eastAsia"/>
          <w:sz w:val="24"/>
          <w:szCs w:val="24"/>
        </w:rPr>
        <w:t>相生</w:t>
      </w:r>
      <w:r w:rsidR="009A1F81">
        <w:rPr>
          <w:rFonts w:hint="eastAsia"/>
          <w:sz w:val="24"/>
          <w:szCs w:val="24"/>
        </w:rPr>
        <w:t>市</w:t>
      </w:r>
      <w:r w:rsidR="00591110">
        <w:rPr>
          <w:rFonts w:hint="eastAsia"/>
          <w:sz w:val="24"/>
          <w:szCs w:val="24"/>
        </w:rPr>
        <w:t>及び相生市教育委員会</w:t>
      </w:r>
      <w:r w:rsidR="009A1F81">
        <w:rPr>
          <w:rFonts w:hint="eastAsia"/>
          <w:sz w:val="24"/>
          <w:szCs w:val="24"/>
        </w:rPr>
        <w:t>が推奨しているものと誤解を招くおそれのあるもの</w:t>
      </w:r>
    </w:p>
    <w:p w:rsidR="007C7C94" w:rsidRDefault="007C7C94" w:rsidP="007C7C94">
      <w:pPr>
        <w:ind w:leftChars="100" w:left="450" w:right="149" w:hangingChars="100" w:hanging="240"/>
        <w:rPr>
          <w:sz w:val="24"/>
          <w:szCs w:val="24"/>
        </w:rPr>
      </w:pPr>
      <w:r>
        <w:rPr>
          <w:rFonts w:hint="eastAsia"/>
          <w:sz w:val="24"/>
          <w:szCs w:val="24"/>
        </w:rPr>
        <w:t>(8)</w:t>
      </w:r>
      <w:r>
        <w:rPr>
          <w:rFonts w:hint="eastAsia"/>
          <w:sz w:val="24"/>
          <w:szCs w:val="24"/>
        </w:rPr>
        <w:t xml:space="preserve">　</w:t>
      </w:r>
      <w:r w:rsidR="009A1F81">
        <w:rPr>
          <w:rFonts w:hint="eastAsia"/>
          <w:sz w:val="24"/>
          <w:szCs w:val="24"/>
        </w:rPr>
        <w:t>暴力団</w:t>
      </w:r>
      <w:r w:rsidR="00591110">
        <w:rPr>
          <w:rFonts w:hint="eastAsia"/>
          <w:sz w:val="24"/>
          <w:szCs w:val="24"/>
        </w:rPr>
        <w:t>員</w:t>
      </w:r>
      <w:r w:rsidR="009A1F81">
        <w:rPr>
          <w:rFonts w:hint="eastAsia"/>
          <w:sz w:val="24"/>
          <w:szCs w:val="24"/>
        </w:rPr>
        <w:t>による不当な行為の防止等に関する法律（平成</w:t>
      </w:r>
      <w:r>
        <w:rPr>
          <w:rFonts w:hint="eastAsia"/>
          <w:sz w:val="24"/>
          <w:szCs w:val="24"/>
        </w:rPr>
        <w:t>3</w:t>
      </w:r>
      <w:r w:rsidR="009A1F81">
        <w:rPr>
          <w:rFonts w:hint="eastAsia"/>
          <w:sz w:val="24"/>
          <w:szCs w:val="24"/>
        </w:rPr>
        <w:t>年法律第</w:t>
      </w:r>
      <w:r>
        <w:rPr>
          <w:rFonts w:hint="eastAsia"/>
          <w:sz w:val="24"/>
          <w:szCs w:val="24"/>
        </w:rPr>
        <w:t>77</w:t>
      </w:r>
      <w:r w:rsidR="009A1F81">
        <w:rPr>
          <w:rFonts w:hint="eastAsia"/>
          <w:sz w:val="24"/>
          <w:szCs w:val="24"/>
        </w:rPr>
        <w:t>号）第</w:t>
      </w:r>
      <w:r>
        <w:rPr>
          <w:rFonts w:hint="eastAsia"/>
          <w:sz w:val="24"/>
          <w:szCs w:val="24"/>
        </w:rPr>
        <w:t>2</w:t>
      </w:r>
      <w:r w:rsidR="009A1F81">
        <w:rPr>
          <w:rFonts w:hint="eastAsia"/>
          <w:sz w:val="24"/>
          <w:szCs w:val="24"/>
        </w:rPr>
        <w:t>条第</w:t>
      </w:r>
      <w:r>
        <w:rPr>
          <w:rFonts w:hint="eastAsia"/>
          <w:sz w:val="24"/>
          <w:szCs w:val="24"/>
        </w:rPr>
        <w:t>2</w:t>
      </w:r>
      <w:r w:rsidR="009A1F81">
        <w:rPr>
          <w:rFonts w:hint="eastAsia"/>
          <w:sz w:val="24"/>
          <w:szCs w:val="24"/>
        </w:rPr>
        <w:t>項に定める暴力団又はその構成員が関係するもの</w:t>
      </w:r>
    </w:p>
    <w:p w:rsidR="00591110" w:rsidRDefault="007C7C94" w:rsidP="007C7C94">
      <w:pPr>
        <w:ind w:right="149" w:firstLineChars="100" w:firstLine="240"/>
        <w:rPr>
          <w:sz w:val="24"/>
          <w:szCs w:val="24"/>
        </w:rPr>
      </w:pPr>
      <w:r>
        <w:rPr>
          <w:rFonts w:hint="eastAsia"/>
          <w:sz w:val="24"/>
          <w:szCs w:val="24"/>
        </w:rPr>
        <w:t>(9)</w:t>
      </w:r>
      <w:r>
        <w:rPr>
          <w:rFonts w:hint="eastAsia"/>
          <w:sz w:val="24"/>
          <w:szCs w:val="24"/>
        </w:rPr>
        <w:t xml:space="preserve">　</w:t>
      </w:r>
      <w:r w:rsidR="00591110">
        <w:rPr>
          <w:rFonts w:hint="eastAsia"/>
          <w:sz w:val="24"/>
          <w:szCs w:val="24"/>
        </w:rPr>
        <w:t>その他掲載する広告として適当でないと教育長が認めるもの</w:t>
      </w:r>
    </w:p>
    <w:p w:rsidR="009A1F81" w:rsidRDefault="009A1F81" w:rsidP="007C7C94">
      <w:pPr>
        <w:ind w:right="149" w:firstLineChars="100" w:firstLine="240"/>
        <w:rPr>
          <w:sz w:val="24"/>
          <w:szCs w:val="24"/>
        </w:rPr>
      </w:pPr>
      <w:r>
        <w:rPr>
          <w:rFonts w:hint="eastAsia"/>
          <w:sz w:val="24"/>
          <w:szCs w:val="24"/>
        </w:rPr>
        <w:t>（広告を掲載できるものの範囲）</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4</w:t>
      </w:r>
      <w:r>
        <w:rPr>
          <w:rFonts w:hint="eastAsia"/>
          <w:sz w:val="24"/>
          <w:szCs w:val="24"/>
        </w:rPr>
        <w:t>条　広告を掲載することができるものの範囲は、次の各号のいずれかに掲げるものとする。</w:t>
      </w:r>
    </w:p>
    <w:p w:rsidR="009A1F81" w:rsidRDefault="007C7C94" w:rsidP="007C7C94">
      <w:pPr>
        <w:ind w:right="149" w:firstLineChars="100" w:firstLine="240"/>
        <w:rPr>
          <w:sz w:val="24"/>
          <w:szCs w:val="24"/>
        </w:rPr>
      </w:pPr>
      <w:r>
        <w:rPr>
          <w:rFonts w:hint="eastAsia"/>
          <w:sz w:val="24"/>
          <w:szCs w:val="24"/>
        </w:rPr>
        <w:t>(1)</w:t>
      </w:r>
      <w:r>
        <w:rPr>
          <w:rFonts w:hint="eastAsia"/>
          <w:sz w:val="24"/>
          <w:szCs w:val="24"/>
        </w:rPr>
        <w:t xml:space="preserve">　</w:t>
      </w:r>
      <w:r w:rsidR="009A1F81">
        <w:rPr>
          <w:rFonts w:hint="eastAsia"/>
          <w:sz w:val="24"/>
          <w:szCs w:val="24"/>
        </w:rPr>
        <w:t>事業を営む個人、法人又は団体</w:t>
      </w:r>
    </w:p>
    <w:p w:rsidR="009A1F81" w:rsidRDefault="007C7C94" w:rsidP="007C7C94">
      <w:pPr>
        <w:ind w:right="149" w:firstLineChars="100" w:firstLine="240"/>
        <w:rPr>
          <w:sz w:val="24"/>
          <w:szCs w:val="24"/>
        </w:rPr>
      </w:pPr>
      <w:r>
        <w:rPr>
          <w:rFonts w:hint="eastAsia"/>
          <w:sz w:val="24"/>
          <w:szCs w:val="24"/>
        </w:rPr>
        <w:t>(2)</w:t>
      </w:r>
      <w:r>
        <w:rPr>
          <w:rFonts w:hint="eastAsia"/>
          <w:sz w:val="24"/>
          <w:szCs w:val="24"/>
        </w:rPr>
        <w:t xml:space="preserve">　</w:t>
      </w:r>
      <w:r w:rsidR="009A1F81">
        <w:rPr>
          <w:rFonts w:hint="eastAsia"/>
          <w:sz w:val="24"/>
          <w:szCs w:val="24"/>
        </w:rPr>
        <w:t>その他教育長が適当と認めるもの</w:t>
      </w:r>
    </w:p>
    <w:p w:rsidR="009A1F81" w:rsidRDefault="009A1F81" w:rsidP="007C7C94">
      <w:pPr>
        <w:ind w:right="149" w:firstLineChars="100" w:firstLine="240"/>
        <w:rPr>
          <w:sz w:val="24"/>
          <w:szCs w:val="24"/>
        </w:rPr>
      </w:pPr>
      <w:r>
        <w:rPr>
          <w:rFonts w:hint="eastAsia"/>
          <w:sz w:val="24"/>
          <w:szCs w:val="24"/>
        </w:rPr>
        <w:t>（雑誌の選定）</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5</w:t>
      </w:r>
      <w:r>
        <w:rPr>
          <w:rFonts w:hint="eastAsia"/>
          <w:sz w:val="24"/>
          <w:szCs w:val="24"/>
        </w:rPr>
        <w:t xml:space="preserve">条　</w:t>
      </w:r>
      <w:r w:rsidR="00704B36">
        <w:rPr>
          <w:rFonts w:hint="eastAsia"/>
          <w:sz w:val="24"/>
          <w:szCs w:val="24"/>
        </w:rPr>
        <w:t>雑誌スポンサー制度に申し込みをしようとする者（以下「申込者」という。）</w:t>
      </w:r>
      <w:r>
        <w:rPr>
          <w:rFonts w:hint="eastAsia"/>
          <w:sz w:val="24"/>
          <w:szCs w:val="24"/>
        </w:rPr>
        <w:t>は、図書館が作成した雑誌リストの中から提供する雑誌を選定するものとする。</w:t>
      </w:r>
    </w:p>
    <w:p w:rsidR="009A1F81" w:rsidRDefault="009A1F81" w:rsidP="007C7C94">
      <w:pPr>
        <w:ind w:leftChars="100" w:left="210" w:right="149"/>
        <w:rPr>
          <w:sz w:val="24"/>
          <w:szCs w:val="24"/>
        </w:rPr>
      </w:pPr>
      <w:r>
        <w:rPr>
          <w:rFonts w:hint="eastAsia"/>
          <w:sz w:val="24"/>
          <w:szCs w:val="24"/>
        </w:rPr>
        <w:t>（広告の規格等）</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6</w:t>
      </w:r>
      <w:r>
        <w:rPr>
          <w:rFonts w:hint="eastAsia"/>
          <w:sz w:val="24"/>
          <w:szCs w:val="24"/>
        </w:rPr>
        <w:t>条　広告の規格及び位置等は、別表に定めるとおりとする。</w:t>
      </w:r>
    </w:p>
    <w:p w:rsidR="009A1F81" w:rsidRDefault="007C7C94" w:rsidP="009A1F81">
      <w:pPr>
        <w:ind w:left="240" w:right="149" w:hangingChars="100" w:hanging="240"/>
        <w:rPr>
          <w:sz w:val="24"/>
          <w:szCs w:val="24"/>
        </w:rPr>
      </w:pPr>
      <w:r>
        <w:rPr>
          <w:rFonts w:hint="eastAsia"/>
          <w:sz w:val="24"/>
          <w:szCs w:val="24"/>
        </w:rPr>
        <w:lastRenderedPageBreak/>
        <w:t>2</w:t>
      </w:r>
      <w:r w:rsidR="009A1F81">
        <w:rPr>
          <w:rFonts w:hint="eastAsia"/>
          <w:sz w:val="24"/>
          <w:szCs w:val="24"/>
        </w:rPr>
        <w:t xml:space="preserve">　申込者の提供する雑誌の配架位置は、図書館が決定する。</w:t>
      </w:r>
    </w:p>
    <w:p w:rsidR="009A1F81" w:rsidRDefault="009A1F81" w:rsidP="007C7C94">
      <w:pPr>
        <w:ind w:leftChars="100" w:left="210" w:right="149"/>
        <w:rPr>
          <w:sz w:val="24"/>
          <w:szCs w:val="24"/>
        </w:rPr>
      </w:pPr>
      <w:r>
        <w:rPr>
          <w:rFonts w:hint="eastAsia"/>
          <w:sz w:val="24"/>
          <w:szCs w:val="24"/>
        </w:rPr>
        <w:t>（広告の表示期間）</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7</w:t>
      </w:r>
      <w:r>
        <w:rPr>
          <w:rFonts w:hint="eastAsia"/>
          <w:sz w:val="24"/>
          <w:szCs w:val="24"/>
        </w:rPr>
        <w:t>条　広告を表示する期間は、雑誌が提供された日から当該年度の</w:t>
      </w:r>
      <w:r w:rsidR="007C7C94">
        <w:rPr>
          <w:rFonts w:hint="eastAsia"/>
          <w:sz w:val="24"/>
          <w:szCs w:val="24"/>
        </w:rPr>
        <w:t>3</w:t>
      </w:r>
      <w:r>
        <w:rPr>
          <w:rFonts w:hint="eastAsia"/>
          <w:sz w:val="24"/>
          <w:szCs w:val="24"/>
        </w:rPr>
        <w:t>月末日までの期間とする。</w:t>
      </w:r>
    </w:p>
    <w:p w:rsidR="009A1F81" w:rsidRDefault="007C7C94" w:rsidP="009A1F81">
      <w:pPr>
        <w:ind w:left="240" w:right="149" w:hangingChars="100" w:hanging="240"/>
        <w:rPr>
          <w:sz w:val="24"/>
          <w:szCs w:val="24"/>
        </w:rPr>
      </w:pPr>
      <w:r>
        <w:rPr>
          <w:rFonts w:hint="eastAsia"/>
          <w:sz w:val="24"/>
          <w:szCs w:val="24"/>
        </w:rPr>
        <w:t>2</w:t>
      </w:r>
      <w:r w:rsidR="009A1F81">
        <w:rPr>
          <w:rFonts w:hint="eastAsia"/>
          <w:sz w:val="24"/>
          <w:szCs w:val="24"/>
        </w:rPr>
        <w:t xml:space="preserve">　期間満了の３月前までに解約の意思表示がない場合は、延長されるものとし、その後も同様とする。</w:t>
      </w:r>
    </w:p>
    <w:p w:rsidR="009A1F81" w:rsidRDefault="009A1F81" w:rsidP="007C7C94">
      <w:pPr>
        <w:widowControl/>
        <w:ind w:firstLineChars="100" w:firstLine="240"/>
        <w:rPr>
          <w:sz w:val="24"/>
          <w:szCs w:val="24"/>
        </w:rPr>
      </w:pPr>
      <w:r>
        <w:rPr>
          <w:rFonts w:hint="eastAsia"/>
          <w:sz w:val="24"/>
          <w:szCs w:val="24"/>
        </w:rPr>
        <w:t>（広告掲載の募集）</w:t>
      </w:r>
    </w:p>
    <w:p w:rsidR="009A1F81" w:rsidRDefault="009A1F81" w:rsidP="009A1F81">
      <w:pPr>
        <w:ind w:left="240" w:right="149" w:hangingChars="100" w:hanging="240"/>
        <w:rPr>
          <w:sz w:val="24"/>
          <w:szCs w:val="24"/>
        </w:rPr>
      </w:pPr>
      <w:r>
        <w:rPr>
          <w:rFonts w:hint="eastAsia"/>
          <w:sz w:val="24"/>
          <w:szCs w:val="24"/>
        </w:rPr>
        <w:t>第</w:t>
      </w:r>
      <w:r w:rsidR="007C7C94">
        <w:rPr>
          <w:rFonts w:hint="eastAsia"/>
          <w:sz w:val="24"/>
          <w:szCs w:val="24"/>
        </w:rPr>
        <w:t>8</w:t>
      </w:r>
      <w:r>
        <w:rPr>
          <w:rFonts w:hint="eastAsia"/>
          <w:sz w:val="24"/>
          <w:szCs w:val="24"/>
        </w:rPr>
        <w:t>条　広告掲載の募集は、</w:t>
      </w:r>
      <w:r w:rsidR="00591110">
        <w:rPr>
          <w:rFonts w:hint="eastAsia"/>
          <w:sz w:val="24"/>
          <w:szCs w:val="24"/>
        </w:rPr>
        <w:t>相生市立図書館</w:t>
      </w:r>
      <w:r>
        <w:rPr>
          <w:rFonts w:hint="eastAsia"/>
          <w:sz w:val="24"/>
          <w:szCs w:val="24"/>
        </w:rPr>
        <w:t>ホームページ及び広報あいおい等により行うものとする。</w:t>
      </w:r>
    </w:p>
    <w:p w:rsidR="009A1F81" w:rsidRDefault="007C7C94" w:rsidP="009A1F81">
      <w:pPr>
        <w:ind w:left="240" w:right="149" w:hangingChars="100" w:hanging="240"/>
        <w:rPr>
          <w:sz w:val="24"/>
          <w:szCs w:val="24"/>
        </w:rPr>
      </w:pPr>
      <w:r>
        <w:rPr>
          <w:rFonts w:hint="eastAsia"/>
          <w:sz w:val="24"/>
          <w:szCs w:val="24"/>
        </w:rPr>
        <w:t>2</w:t>
      </w:r>
      <w:r w:rsidR="009A1F81">
        <w:rPr>
          <w:rFonts w:hint="eastAsia"/>
          <w:sz w:val="24"/>
          <w:szCs w:val="24"/>
        </w:rPr>
        <w:t xml:space="preserve">　年度途中に広告の掲載枠に空きが生じた場合は、前項の方法により随時募集するものとする。</w:t>
      </w:r>
    </w:p>
    <w:p w:rsidR="009A1F81" w:rsidRDefault="009A1F81" w:rsidP="007C7C94">
      <w:pPr>
        <w:ind w:leftChars="100" w:left="210" w:right="149"/>
        <w:rPr>
          <w:sz w:val="24"/>
          <w:szCs w:val="24"/>
        </w:rPr>
      </w:pPr>
      <w:r>
        <w:rPr>
          <w:rFonts w:hint="eastAsia"/>
          <w:sz w:val="24"/>
          <w:szCs w:val="24"/>
        </w:rPr>
        <w:t>（広告掲載の申込み）</w:t>
      </w:r>
    </w:p>
    <w:p w:rsidR="009A1F81" w:rsidRDefault="009A1F81" w:rsidP="008520CC">
      <w:pPr>
        <w:ind w:leftChars="-1" w:left="238" w:right="149" w:hangingChars="100" w:hanging="240"/>
        <w:rPr>
          <w:sz w:val="24"/>
          <w:szCs w:val="24"/>
        </w:rPr>
      </w:pPr>
      <w:r>
        <w:rPr>
          <w:rFonts w:hint="eastAsia"/>
          <w:sz w:val="24"/>
          <w:szCs w:val="24"/>
        </w:rPr>
        <w:t>第</w:t>
      </w:r>
      <w:r w:rsidR="007C7C94">
        <w:rPr>
          <w:rFonts w:hint="eastAsia"/>
          <w:sz w:val="24"/>
          <w:szCs w:val="24"/>
        </w:rPr>
        <w:t>9</w:t>
      </w:r>
      <w:r>
        <w:rPr>
          <w:rFonts w:hint="eastAsia"/>
          <w:sz w:val="24"/>
          <w:szCs w:val="24"/>
        </w:rPr>
        <w:t xml:space="preserve">条　</w:t>
      </w:r>
      <w:r w:rsidR="00704B36">
        <w:rPr>
          <w:rFonts w:hint="eastAsia"/>
          <w:sz w:val="24"/>
          <w:szCs w:val="24"/>
        </w:rPr>
        <w:t>申込者</w:t>
      </w:r>
      <w:r>
        <w:rPr>
          <w:rFonts w:hint="eastAsia"/>
          <w:sz w:val="24"/>
          <w:szCs w:val="24"/>
        </w:rPr>
        <w:t>は、相生市立図書館雑誌スポンサー制度申込書（様式第</w:t>
      </w:r>
      <w:r w:rsidR="008520CC">
        <w:rPr>
          <w:rFonts w:hint="eastAsia"/>
          <w:sz w:val="24"/>
          <w:szCs w:val="24"/>
        </w:rPr>
        <w:t>1</w:t>
      </w:r>
      <w:r>
        <w:rPr>
          <w:rFonts w:hint="eastAsia"/>
          <w:sz w:val="24"/>
          <w:szCs w:val="24"/>
        </w:rPr>
        <w:t>号）に必要事項を記入し、次に掲げる書類を添えて教育長に提出するものとする。</w:t>
      </w:r>
    </w:p>
    <w:p w:rsidR="009A1F81" w:rsidRDefault="008520CC" w:rsidP="008520CC">
      <w:pPr>
        <w:ind w:leftChars="-1" w:left="-2" w:right="149" w:firstLineChars="100" w:firstLine="240"/>
        <w:rPr>
          <w:sz w:val="24"/>
          <w:szCs w:val="24"/>
        </w:rPr>
      </w:pPr>
      <w:r>
        <w:rPr>
          <w:rFonts w:hint="eastAsia"/>
          <w:sz w:val="24"/>
          <w:szCs w:val="24"/>
        </w:rPr>
        <w:t>(1)</w:t>
      </w:r>
      <w:r>
        <w:rPr>
          <w:rFonts w:hint="eastAsia"/>
          <w:sz w:val="24"/>
          <w:szCs w:val="24"/>
        </w:rPr>
        <w:t xml:space="preserve">　</w:t>
      </w:r>
      <w:r w:rsidR="009A1F81">
        <w:rPr>
          <w:rFonts w:hint="eastAsia"/>
          <w:sz w:val="24"/>
          <w:szCs w:val="24"/>
        </w:rPr>
        <w:t>会社概要</w:t>
      </w:r>
    </w:p>
    <w:p w:rsidR="009A1F81" w:rsidRDefault="008520CC" w:rsidP="008520CC">
      <w:pPr>
        <w:ind w:leftChars="100" w:left="210" w:right="149"/>
        <w:rPr>
          <w:sz w:val="24"/>
          <w:szCs w:val="24"/>
        </w:rPr>
      </w:pPr>
      <w:r>
        <w:rPr>
          <w:rFonts w:hint="eastAsia"/>
          <w:sz w:val="24"/>
          <w:szCs w:val="24"/>
        </w:rPr>
        <w:t>(2)</w:t>
      </w:r>
      <w:r>
        <w:rPr>
          <w:rFonts w:hint="eastAsia"/>
          <w:sz w:val="24"/>
          <w:szCs w:val="24"/>
        </w:rPr>
        <w:t xml:space="preserve">　</w:t>
      </w:r>
      <w:r w:rsidR="009A1F81">
        <w:rPr>
          <w:rFonts w:hint="eastAsia"/>
          <w:sz w:val="24"/>
          <w:szCs w:val="24"/>
        </w:rPr>
        <w:t>広告案</w:t>
      </w:r>
    </w:p>
    <w:p w:rsidR="009A1F81" w:rsidRDefault="008520CC" w:rsidP="008520CC">
      <w:pPr>
        <w:ind w:leftChars="100" w:left="210" w:right="149"/>
        <w:rPr>
          <w:sz w:val="24"/>
          <w:szCs w:val="24"/>
        </w:rPr>
      </w:pPr>
      <w:r>
        <w:rPr>
          <w:rFonts w:hint="eastAsia"/>
          <w:sz w:val="24"/>
          <w:szCs w:val="24"/>
        </w:rPr>
        <w:t>(3)</w:t>
      </w:r>
      <w:r>
        <w:rPr>
          <w:rFonts w:hint="eastAsia"/>
          <w:sz w:val="24"/>
          <w:szCs w:val="24"/>
        </w:rPr>
        <w:t xml:space="preserve">　</w:t>
      </w:r>
      <w:r w:rsidR="009A1F81">
        <w:rPr>
          <w:rFonts w:hint="eastAsia"/>
          <w:sz w:val="24"/>
          <w:szCs w:val="24"/>
        </w:rPr>
        <w:t>その他教育長が必要と認める</w:t>
      </w:r>
      <w:r w:rsidR="005908C2">
        <w:rPr>
          <w:rFonts w:hint="eastAsia"/>
          <w:sz w:val="24"/>
          <w:szCs w:val="24"/>
        </w:rPr>
        <w:t>書類</w:t>
      </w:r>
    </w:p>
    <w:p w:rsidR="009A1F81" w:rsidRDefault="009A1F81" w:rsidP="008520CC">
      <w:pPr>
        <w:ind w:leftChars="100" w:left="210" w:right="149"/>
        <w:rPr>
          <w:sz w:val="24"/>
          <w:szCs w:val="24"/>
        </w:rPr>
      </w:pPr>
      <w:r>
        <w:rPr>
          <w:rFonts w:hint="eastAsia"/>
          <w:sz w:val="24"/>
          <w:szCs w:val="24"/>
        </w:rPr>
        <w:t>（</w:t>
      </w:r>
      <w:r w:rsidR="00704B36">
        <w:rPr>
          <w:rFonts w:hint="eastAsia"/>
          <w:sz w:val="24"/>
          <w:szCs w:val="24"/>
        </w:rPr>
        <w:t>広告掲載</w:t>
      </w:r>
      <w:r>
        <w:rPr>
          <w:rFonts w:hint="eastAsia"/>
          <w:sz w:val="24"/>
          <w:szCs w:val="24"/>
        </w:rPr>
        <w:t>の決定）</w:t>
      </w:r>
    </w:p>
    <w:p w:rsidR="009A1F81" w:rsidRDefault="009A1F81" w:rsidP="009A1F81">
      <w:pPr>
        <w:ind w:left="240" w:right="149" w:hangingChars="100" w:hanging="240"/>
        <w:rPr>
          <w:sz w:val="24"/>
          <w:szCs w:val="24"/>
        </w:rPr>
      </w:pPr>
      <w:r>
        <w:rPr>
          <w:rFonts w:hint="eastAsia"/>
          <w:sz w:val="24"/>
          <w:szCs w:val="24"/>
        </w:rPr>
        <w:t>第</w:t>
      </w:r>
      <w:r w:rsidR="008520CC">
        <w:rPr>
          <w:rFonts w:hint="eastAsia"/>
          <w:sz w:val="24"/>
          <w:szCs w:val="24"/>
        </w:rPr>
        <w:t>10</w:t>
      </w:r>
      <w:r>
        <w:rPr>
          <w:rFonts w:hint="eastAsia"/>
          <w:sz w:val="24"/>
          <w:szCs w:val="24"/>
        </w:rPr>
        <w:t>条　広告掲載の可否については、相生市立図書館雑誌スポンサー制度決定通知書（様式第</w:t>
      </w:r>
      <w:r w:rsidR="008520CC">
        <w:rPr>
          <w:rFonts w:hint="eastAsia"/>
          <w:sz w:val="24"/>
          <w:szCs w:val="24"/>
        </w:rPr>
        <w:t>2</w:t>
      </w:r>
      <w:r>
        <w:rPr>
          <w:rFonts w:hint="eastAsia"/>
          <w:sz w:val="24"/>
          <w:szCs w:val="24"/>
        </w:rPr>
        <w:t>号）により申込者に通知するものとする。</w:t>
      </w:r>
    </w:p>
    <w:p w:rsidR="009A1F81" w:rsidRDefault="009A1F81" w:rsidP="008520CC">
      <w:pPr>
        <w:ind w:leftChars="100" w:left="210" w:right="149"/>
        <w:rPr>
          <w:sz w:val="24"/>
          <w:szCs w:val="24"/>
        </w:rPr>
      </w:pPr>
      <w:r>
        <w:rPr>
          <w:rFonts w:hint="eastAsia"/>
          <w:sz w:val="24"/>
          <w:szCs w:val="24"/>
        </w:rPr>
        <w:t>（覚書）</w:t>
      </w:r>
    </w:p>
    <w:p w:rsidR="009A1F81" w:rsidRDefault="009A1F81" w:rsidP="009A1F81">
      <w:pPr>
        <w:ind w:left="240" w:right="149" w:hangingChars="100" w:hanging="240"/>
        <w:rPr>
          <w:sz w:val="24"/>
          <w:szCs w:val="24"/>
        </w:rPr>
      </w:pPr>
      <w:r>
        <w:rPr>
          <w:rFonts w:hint="eastAsia"/>
          <w:sz w:val="24"/>
          <w:szCs w:val="24"/>
        </w:rPr>
        <w:t>第</w:t>
      </w:r>
      <w:r w:rsidR="008520CC">
        <w:rPr>
          <w:rFonts w:hint="eastAsia"/>
          <w:sz w:val="24"/>
          <w:szCs w:val="24"/>
        </w:rPr>
        <w:t>11</w:t>
      </w:r>
      <w:r>
        <w:rPr>
          <w:rFonts w:hint="eastAsia"/>
          <w:sz w:val="24"/>
          <w:szCs w:val="24"/>
        </w:rPr>
        <w:t>条　前条の規定により広告の決定をうけたときは、</w:t>
      </w:r>
      <w:r w:rsidR="00C14615">
        <w:rPr>
          <w:rFonts w:hint="eastAsia"/>
          <w:sz w:val="24"/>
          <w:szCs w:val="24"/>
        </w:rPr>
        <w:t>教育長</w:t>
      </w:r>
      <w:r>
        <w:rPr>
          <w:rFonts w:hint="eastAsia"/>
          <w:sz w:val="24"/>
          <w:szCs w:val="24"/>
        </w:rPr>
        <w:t>と覚書</w:t>
      </w:r>
      <w:r w:rsidR="00D23092">
        <w:rPr>
          <w:rFonts w:hint="eastAsia"/>
          <w:sz w:val="24"/>
          <w:szCs w:val="24"/>
        </w:rPr>
        <w:t>（様式第</w:t>
      </w:r>
      <w:r w:rsidR="008520CC">
        <w:rPr>
          <w:rFonts w:hint="eastAsia"/>
          <w:sz w:val="24"/>
          <w:szCs w:val="24"/>
        </w:rPr>
        <w:t>3</w:t>
      </w:r>
      <w:r w:rsidR="00D23092">
        <w:rPr>
          <w:rFonts w:hint="eastAsia"/>
          <w:sz w:val="24"/>
          <w:szCs w:val="24"/>
        </w:rPr>
        <w:t>号）</w:t>
      </w:r>
      <w:r>
        <w:rPr>
          <w:rFonts w:hint="eastAsia"/>
          <w:sz w:val="24"/>
          <w:szCs w:val="24"/>
        </w:rPr>
        <w:t>を締結するものとする。</w:t>
      </w:r>
    </w:p>
    <w:p w:rsidR="009A1F81" w:rsidRDefault="009A1F81" w:rsidP="008520CC">
      <w:pPr>
        <w:ind w:right="149" w:firstLineChars="100" w:firstLine="240"/>
        <w:rPr>
          <w:sz w:val="24"/>
          <w:szCs w:val="24"/>
        </w:rPr>
      </w:pPr>
      <w:r>
        <w:rPr>
          <w:rFonts w:hint="eastAsia"/>
          <w:sz w:val="24"/>
          <w:szCs w:val="24"/>
        </w:rPr>
        <w:t>（広告主の責任等）</w:t>
      </w:r>
    </w:p>
    <w:p w:rsidR="009A1F81" w:rsidRDefault="009A1F81" w:rsidP="00704B36">
      <w:pPr>
        <w:ind w:left="240" w:right="149" w:hangingChars="100" w:hanging="240"/>
        <w:rPr>
          <w:sz w:val="24"/>
          <w:szCs w:val="24"/>
        </w:rPr>
      </w:pPr>
      <w:r>
        <w:rPr>
          <w:rFonts w:hint="eastAsia"/>
          <w:sz w:val="24"/>
          <w:szCs w:val="24"/>
        </w:rPr>
        <w:t>第</w:t>
      </w:r>
      <w:r w:rsidR="008520CC">
        <w:rPr>
          <w:rFonts w:hint="eastAsia"/>
          <w:sz w:val="24"/>
          <w:szCs w:val="24"/>
        </w:rPr>
        <w:t>12</w:t>
      </w:r>
      <w:r>
        <w:rPr>
          <w:rFonts w:hint="eastAsia"/>
          <w:sz w:val="24"/>
          <w:szCs w:val="24"/>
        </w:rPr>
        <w:t>条　広告の内容に関する一切の責任は、</w:t>
      </w:r>
      <w:r w:rsidR="00B06ABA">
        <w:rPr>
          <w:rFonts w:hint="eastAsia"/>
          <w:sz w:val="24"/>
          <w:szCs w:val="24"/>
        </w:rPr>
        <w:t>広告掲載が</w:t>
      </w:r>
      <w:r w:rsidR="004D55EA">
        <w:rPr>
          <w:rFonts w:hint="eastAsia"/>
          <w:sz w:val="24"/>
          <w:szCs w:val="24"/>
        </w:rPr>
        <w:t>決定した者</w:t>
      </w:r>
      <w:r w:rsidR="00704B36">
        <w:rPr>
          <w:rFonts w:hint="eastAsia"/>
          <w:sz w:val="24"/>
          <w:szCs w:val="24"/>
        </w:rPr>
        <w:t>（以下「広告主」という。）</w:t>
      </w:r>
      <w:r>
        <w:rPr>
          <w:rFonts w:hint="eastAsia"/>
          <w:sz w:val="24"/>
          <w:szCs w:val="24"/>
        </w:rPr>
        <w:t>が負うものとする。</w:t>
      </w:r>
    </w:p>
    <w:p w:rsidR="009A1F81" w:rsidRDefault="008520CC" w:rsidP="009A1F81">
      <w:pPr>
        <w:ind w:left="240" w:right="149" w:hangingChars="100" w:hanging="240"/>
        <w:rPr>
          <w:sz w:val="24"/>
          <w:szCs w:val="24"/>
        </w:rPr>
      </w:pPr>
      <w:r>
        <w:rPr>
          <w:rFonts w:hint="eastAsia"/>
          <w:sz w:val="24"/>
          <w:szCs w:val="24"/>
        </w:rPr>
        <w:t>2</w:t>
      </w:r>
      <w:r w:rsidR="009A1F81">
        <w:rPr>
          <w:rFonts w:hint="eastAsia"/>
          <w:sz w:val="24"/>
          <w:szCs w:val="24"/>
        </w:rPr>
        <w:t xml:space="preserve">　第三者から広告内容に関連して損害を被った旨の</w:t>
      </w:r>
      <w:r w:rsidR="00D23092">
        <w:rPr>
          <w:rFonts w:hint="eastAsia"/>
          <w:sz w:val="24"/>
          <w:szCs w:val="24"/>
        </w:rPr>
        <w:t>申し出</w:t>
      </w:r>
      <w:r w:rsidR="009A1F81">
        <w:rPr>
          <w:rFonts w:hint="eastAsia"/>
          <w:sz w:val="24"/>
          <w:szCs w:val="24"/>
        </w:rPr>
        <w:t>があった場合は、広告主の責任及び負担において解決し、</w:t>
      </w:r>
      <w:r w:rsidR="00F41700">
        <w:rPr>
          <w:rFonts w:hint="eastAsia"/>
          <w:sz w:val="24"/>
          <w:szCs w:val="24"/>
        </w:rPr>
        <w:t>相生市</w:t>
      </w:r>
      <w:r w:rsidR="00C14615">
        <w:rPr>
          <w:rFonts w:hint="eastAsia"/>
          <w:sz w:val="24"/>
          <w:szCs w:val="24"/>
        </w:rPr>
        <w:t>教育委員会</w:t>
      </w:r>
      <w:r w:rsidR="009A1F81">
        <w:rPr>
          <w:rFonts w:hint="eastAsia"/>
          <w:sz w:val="24"/>
          <w:szCs w:val="24"/>
        </w:rPr>
        <w:t>は責任を一切負わないものとする。</w:t>
      </w:r>
    </w:p>
    <w:p w:rsidR="009A1F81" w:rsidRDefault="008520CC" w:rsidP="009A1F81">
      <w:pPr>
        <w:ind w:right="149"/>
        <w:rPr>
          <w:sz w:val="24"/>
          <w:szCs w:val="24"/>
        </w:rPr>
      </w:pPr>
      <w:r>
        <w:rPr>
          <w:rFonts w:hint="eastAsia"/>
          <w:sz w:val="24"/>
          <w:szCs w:val="24"/>
        </w:rPr>
        <w:t>3</w:t>
      </w:r>
      <w:r w:rsidR="009A1F81">
        <w:rPr>
          <w:rFonts w:hint="eastAsia"/>
          <w:sz w:val="24"/>
          <w:szCs w:val="24"/>
        </w:rPr>
        <w:t xml:space="preserve">　広告原稿の作成経費は、</w:t>
      </w:r>
      <w:r w:rsidR="00D23092">
        <w:rPr>
          <w:rFonts w:hint="eastAsia"/>
          <w:sz w:val="24"/>
          <w:szCs w:val="24"/>
        </w:rPr>
        <w:t>広告主</w:t>
      </w:r>
      <w:r w:rsidR="009A1F81">
        <w:rPr>
          <w:rFonts w:hint="eastAsia"/>
          <w:sz w:val="24"/>
          <w:szCs w:val="24"/>
        </w:rPr>
        <w:t>の負担とする。</w:t>
      </w:r>
    </w:p>
    <w:p w:rsidR="009A1F81" w:rsidRDefault="009A1F81" w:rsidP="008520CC">
      <w:pPr>
        <w:ind w:right="149" w:firstLineChars="100" w:firstLine="240"/>
        <w:rPr>
          <w:sz w:val="24"/>
          <w:szCs w:val="24"/>
        </w:rPr>
      </w:pPr>
      <w:r>
        <w:rPr>
          <w:rFonts w:hint="eastAsia"/>
          <w:sz w:val="24"/>
          <w:szCs w:val="24"/>
        </w:rPr>
        <w:t>（広告主の届出義務）</w:t>
      </w:r>
    </w:p>
    <w:p w:rsidR="009A1F81" w:rsidRDefault="009A1F81" w:rsidP="009A1F81">
      <w:pPr>
        <w:ind w:left="240" w:right="149" w:hangingChars="100" w:hanging="240"/>
        <w:rPr>
          <w:sz w:val="24"/>
          <w:szCs w:val="24"/>
        </w:rPr>
      </w:pPr>
      <w:r>
        <w:rPr>
          <w:rFonts w:hint="eastAsia"/>
          <w:sz w:val="24"/>
          <w:szCs w:val="24"/>
        </w:rPr>
        <w:t>第</w:t>
      </w:r>
      <w:r w:rsidR="008520CC">
        <w:rPr>
          <w:rFonts w:hint="eastAsia"/>
          <w:sz w:val="24"/>
          <w:szCs w:val="24"/>
        </w:rPr>
        <w:t>13</w:t>
      </w:r>
      <w:r>
        <w:rPr>
          <w:rFonts w:hint="eastAsia"/>
          <w:sz w:val="24"/>
          <w:szCs w:val="24"/>
        </w:rPr>
        <w:t>条　広告主は、次の各号のいずれかに該当する場合は、相生市立図書館雑誌広告掲載申込内容変更届（様式第</w:t>
      </w:r>
      <w:r w:rsidR="008520CC">
        <w:rPr>
          <w:rFonts w:hint="eastAsia"/>
          <w:sz w:val="24"/>
          <w:szCs w:val="24"/>
        </w:rPr>
        <w:t>4</w:t>
      </w:r>
      <w:r>
        <w:rPr>
          <w:rFonts w:hint="eastAsia"/>
          <w:sz w:val="24"/>
          <w:szCs w:val="24"/>
        </w:rPr>
        <w:t>号）に必要書類を添えて、直ちに教育長に届け出なければならない。</w:t>
      </w:r>
    </w:p>
    <w:p w:rsidR="009A1F81" w:rsidRDefault="008520CC" w:rsidP="008520CC">
      <w:pPr>
        <w:ind w:right="149" w:firstLineChars="100" w:firstLine="240"/>
        <w:rPr>
          <w:sz w:val="24"/>
          <w:szCs w:val="24"/>
        </w:rPr>
      </w:pPr>
      <w:r>
        <w:rPr>
          <w:rFonts w:hint="eastAsia"/>
          <w:sz w:val="24"/>
          <w:szCs w:val="24"/>
        </w:rPr>
        <w:t>(1)</w:t>
      </w:r>
      <w:r>
        <w:rPr>
          <w:rFonts w:hint="eastAsia"/>
          <w:sz w:val="24"/>
          <w:szCs w:val="24"/>
        </w:rPr>
        <w:t xml:space="preserve">　</w:t>
      </w:r>
      <w:r w:rsidR="005908C2">
        <w:rPr>
          <w:rFonts w:hint="eastAsia"/>
          <w:sz w:val="24"/>
          <w:szCs w:val="24"/>
        </w:rPr>
        <w:t>広告</w:t>
      </w:r>
      <w:r w:rsidR="009A1F81">
        <w:rPr>
          <w:rFonts w:hint="eastAsia"/>
          <w:sz w:val="24"/>
          <w:szCs w:val="24"/>
        </w:rPr>
        <w:t>掲載を</w:t>
      </w:r>
      <w:r w:rsidR="005908C2">
        <w:rPr>
          <w:rFonts w:hint="eastAsia"/>
          <w:sz w:val="24"/>
          <w:szCs w:val="24"/>
        </w:rPr>
        <w:t>中止する</w:t>
      </w:r>
      <w:r w:rsidR="00591110">
        <w:rPr>
          <w:rFonts w:hint="eastAsia"/>
          <w:sz w:val="24"/>
          <w:szCs w:val="24"/>
        </w:rPr>
        <w:t>とき</w:t>
      </w:r>
    </w:p>
    <w:p w:rsidR="009A1F81" w:rsidRDefault="008520CC" w:rsidP="008520CC">
      <w:pPr>
        <w:ind w:right="149" w:firstLineChars="100" w:firstLine="240"/>
        <w:rPr>
          <w:sz w:val="24"/>
          <w:szCs w:val="24"/>
        </w:rPr>
      </w:pPr>
      <w:r>
        <w:rPr>
          <w:rFonts w:hint="eastAsia"/>
          <w:sz w:val="24"/>
          <w:szCs w:val="24"/>
        </w:rPr>
        <w:t>(2)</w:t>
      </w:r>
      <w:r>
        <w:rPr>
          <w:rFonts w:hint="eastAsia"/>
          <w:sz w:val="24"/>
          <w:szCs w:val="24"/>
        </w:rPr>
        <w:t xml:space="preserve">　</w:t>
      </w:r>
      <w:r w:rsidR="009A1F81">
        <w:rPr>
          <w:rFonts w:hint="eastAsia"/>
          <w:sz w:val="24"/>
          <w:szCs w:val="24"/>
        </w:rPr>
        <w:t>広告内容を変更するとき</w:t>
      </w:r>
    </w:p>
    <w:p w:rsidR="009A1F81" w:rsidRDefault="009A1F81" w:rsidP="008520CC">
      <w:pPr>
        <w:ind w:leftChars="100" w:left="210" w:right="149"/>
        <w:rPr>
          <w:sz w:val="24"/>
          <w:szCs w:val="24"/>
        </w:rPr>
      </w:pPr>
      <w:r>
        <w:rPr>
          <w:rFonts w:hint="eastAsia"/>
          <w:sz w:val="24"/>
          <w:szCs w:val="24"/>
        </w:rPr>
        <w:t>（支払方法）</w:t>
      </w:r>
    </w:p>
    <w:p w:rsidR="009A1F81" w:rsidRDefault="009A1F81" w:rsidP="009A1F81">
      <w:pPr>
        <w:ind w:left="240" w:right="149" w:hangingChars="100" w:hanging="240"/>
        <w:rPr>
          <w:sz w:val="24"/>
          <w:szCs w:val="24"/>
        </w:rPr>
      </w:pPr>
      <w:r>
        <w:rPr>
          <w:rFonts w:hint="eastAsia"/>
          <w:sz w:val="24"/>
          <w:szCs w:val="24"/>
        </w:rPr>
        <w:lastRenderedPageBreak/>
        <w:t>第</w:t>
      </w:r>
      <w:r w:rsidR="008520CC">
        <w:rPr>
          <w:rFonts w:hint="eastAsia"/>
          <w:sz w:val="24"/>
          <w:szCs w:val="24"/>
        </w:rPr>
        <w:t>14</w:t>
      </w:r>
      <w:r>
        <w:rPr>
          <w:rFonts w:hint="eastAsia"/>
          <w:sz w:val="24"/>
          <w:szCs w:val="24"/>
        </w:rPr>
        <w:t>条　広告主は、雑誌の購入代金を図書館指定の納入業者に直接支払うものとする。なお、振込手数料等の支払</w:t>
      </w:r>
      <w:r w:rsidR="00511AF4">
        <w:rPr>
          <w:rFonts w:hint="eastAsia"/>
          <w:sz w:val="24"/>
          <w:szCs w:val="24"/>
        </w:rPr>
        <w:t>い</w:t>
      </w:r>
      <w:r>
        <w:rPr>
          <w:rFonts w:hint="eastAsia"/>
          <w:sz w:val="24"/>
          <w:szCs w:val="24"/>
        </w:rPr>
        <w:t>に必要な一切の経費は、広告主の負担とする。</w:t>
      </w:r>
    </w:p>
    <w:p w:rsidR="009A1F81" w:rsidRDefault="009A1F81" w:rsidP="008520CC">
      <w:pPr>
        <w:ind w:leftChars="100" w:left="210" w:right="149"/>
        <w:rPr>
          <w:sz w:val="24"/>
          <w:szCs w:val="24"/>
        </w:rPr>
      </w:pPr>
      <w:r>
        <w:rPr>
          <w:rFonts w:hint="eastAsia"/>
          <w:sz w:val="24"/>
          <w:szCs w:val="24"/>
        </w:rPr>
        <w:t>（雑誌の所有権）</w:t>
      </w:r>
    </w:p>
    <w:p w:rsidR="009A1F81" w:rsidRDefault="009A1F81" w:rsidP="009A1F81">
      <w:pPr>
        <w:ind w:left="240" w:right="149" w:hangingChars="100" w:hanging="240"/>
        <w:rPr>
          <w:sz w:val="24"/>
          <w:szCs w:val="24"/>
        </w:rPr>
      </w:pPr>
      <w:r>
        <w:rPr>
          <w:rFonts w:hint="eastAsia"/>
          <w:sz w:val="24"/>
          <w:szCs w:val="24"/>
        </w:rPr>
        <w:t>第</w:t>
      </w:r>
      <w:r w:rsidR="008520CC">
        <w:rPr>
          <w:rFonts w:hint="eastAsia"/>
          <w:sz w:val="24"/>
          <w:szCs w:val="24"/>
        </w:rPr>
        <w:t>15</w:t>
      </w:r>
      <w:r>
        <w:rPr>
          <w:rFonts w:hint="eastAsia"/>
          <w:sz w:val="24"/>
          <w:szCs w:val="24"/>
        </w:rPr>
        <w:t>条　広告主の提供した雑誌の所有権は、図書館に帰属するものとする。</w:t>
      </w:r>
    </w:p>
    <w:p w:rsidR="009A1F81" w:rsidRDefault="009A1F81" w:rsidP="008520CC">
      <w:pPr>
        <w:widowControl/>
        <w:ind w:firstLineChars="100" w:firstLine="240"/>
        <w:rPr>
          <w:sz w:val="24"/>
          <w:szCs w:val="24"/>
        </w:rPr>
      </w:pPr>
      <w:r>
        <w:rPr>
          <w:rFonts w:hint="eastAsia"/>
          <w:sz w:val="24"/>
          <w:szCs w:val="24"/>
        </w:rPr>
        <w:t>（広告掲載の取消し）</w:t>
      </w:r>
    </w:p>
    <w:p w:rsidR="009A1F81" w:rsidRDefault="009A1F81" w:rsidP="009A1F81">
      <w:pPr>
        <w:ind w:left="240" w:right="149" w:hangingChars="100" w:hanging="240"/>
        <w:rPr>
          <w:sz w:val="24"/>
          <w:szCs w:val="24"/>
        </w:rPr>
      </w:pPr>
      <w:r>
        <w:rPr>
          <w:rFonts w:hint="eastAsia"/>
          <w:sz w:val="24"/>
          <w:szCs w:val="24"/>
        </w:rPr>
        <w:t>第</w:t>
      </w:r>
      <w:r w:rsidR="008520CC">
        <w:rPr>
          <w:rFonts w:hint="eastAsia"/>
          <w:sz w:val="24"/>
          <w:szCs w:val="24"/>
        </w:rPr>
        <w:t>16</w:t>
      </w:r>
      <w:r>
        <w:rPr>
          <w:rFonts w:hint="eastAsia"/>
          <w:sz w:val="24"/>
          <w:szCs w:val="24"/>
        </w:rPr>
        <w:t>条　教育長は、次の各号のいずれかに該当すると認めたときは、広告の掲載を取り消すものとする。</w:t>
      </w:r>
    </w:p>
    <w:p w:rsidR="009A1F81" w:rsidRDefault="008520CC" w:rsidP="008520CC">
      <w:pPr>
        <w:ind w:right="149" w:firstLineChars="100" w:firstLine="240"/>
        <w:rPr>
          <w:sz w:val="24"/>
          <w:szCs w:val="24"/>
        </w:rPr>
      </w:pPr>
      <w:r>
        <w:rPr>
          <w:rFonts w:hint="eastAsia"/>
          <w:sz w:val="24"/>
          <w:szCs w:val="24"/>
        </w:rPr>
        <w:t>(1)</w:t>
      </w:r>
      <w:r>
        <w:rPr>
          <w:rFonts w:hint="eastAsia"/>
          <w:sz w:val="24"/>
          <w:szCs w:val="24"/>
        </w:rPr>
        <w:t xml:space="preserve">　</w:t>
      </w:r>
      <w:r w:rsidR="009A1F81">
        <w:rPr>
          <w:rFonts w:hint="eastAsia"/>
          <w:sz w:val="24"/>
          <w:szCs w:val="24"/>
        </w:rPr>
        <w:t>指定する期日までに広告原稿を提出しなかったとき</w:t>
      </w:r>
    </w:p>
    <w:p w:rsidR="009A1F81" w:rsidRDefault="008520CC" w:rsidP="008520CC">
      <w:pPr>
        <w:ind w:right="149" w:firstLineChars="100" w:firstLine="240"/>
        <w:rPr>
          <w:sz w:val="24"/>
          <w:szCs w:val="24"/>
        </w:rPr>
      </w:pPr>
      <w:r>
        <w:rPr>
          <w:rFonts w:hint="eastAsia"/>
          <w:sz w:val="24"/>
          <w:szCs w:val="24"/>
        </w:rPr>
        <w:t>(2)</w:t>
      </w:r>
      <w:r>
        <w:rPr>
          <w:rFonts w:hint="eastAsia"/>
          <w:sz w:val="24"/>
          <w:szCs w:val="24"/>
        </w:rPr>
        <w:t xml:space="preserve">　</w:t>
      </w:r>
      <w:r w:rsidR="009A1F81">
        <w:rPr>
          <w:rFonts w:hint="eastAsia"/>
          <w:sz w:val="24"/>
          <w:szCs w:val="24"/>
        </w:rPr>
        <w:t>広告</w:t>
      </w:r>
      <w:r w:rsidR="00591110">
        <w:rPr>
          <w:rFonts w:hint="eastAsia"/>
          <w:sz w:val="24"/>
          <w:szCs w:val="24"/>
        </w:rPr>
        <w:t>主又は広告内容を不適当と判断したとき</w:t>
      </w:r>
    </w:p>
    <w:p w:rsidR="009A1F81" w:rsidRDefault="008520CC" w:rsidP="008520CC">
      <w:pPr>
        <w:ind w:right="149" w:firstLineChars="100" w:firstLine="240"/>
        <w:rPr>
          <w:sz w:val="24"/>
          <w:szCs w:val="24"/>
        </w:rPr>
      </w:pPr>
      <w:r>
        <w:rPr>
          <w:rFonts w:hint="eastAsia"/>
          <w:sz w:val="24"/>
          <w:szCs w:val="24"/>
        </w:rPr>
        <w:t>(3)</w:t>
      </w:r>
      <w:r>
        <w:rPr>
          <w:rFonts w:hint="eastAsia"/>
          <w:sz w:val="24"/>
          <w:szCs w:val="24"/>
        </w:rPr>
        <w:t xml:space="preserve">　</w:t>
      </w:r>
      <w:r w:rsidR="00384AA6">
        <w:rPr>
          <w:rFonts w:hint="eastAsia"/>
          <w:sz w:val="24"/>
          <w:szCs w:val="24"/>
        </w:rPr>
        <w:t>この要綱の規定に違反していることが判明した</w:t>
      </w:r>
      <w:r w:rsidR="00591110">
        <w:rPr>
          <w:rFonts w:hint="eastAsia"/>
          <w:sz w:val="24"/>
          <w:szCs w:val="24"/>
        </w:rPr>
        <w:t>とき</w:t>
      </w:r>
    </w:p>
    <w:p w:rsidR="009A1F81" w:rsidRDefault="008520CC" w:rsidP="008520CC">
      <w:pPr>
        <w:ind w:right="149" w:firstLineChars="100" w:firstLine="240"/>
        <w:rPr>
          <w:sz w:val="24"/>
          <w:szCs w:val="24"/>
        </w:rPr>
      </w:pPr>
      <w:r>
        <w:rPr>
          <w:rFonts w:hint="eastAsia"/>
          <w:sz w:val="24"/>
          <w:szCs w:val="24"/>
        </w:rPr>
        <w:t>(4)</w:t>
      </w:r>
      <w:r>
        <w:rPr>
          <w:rFonts w:hint="eastAsia"/>
          <w:sz w:val="24"/>
          <w:szCs w:val="24"/>
        </w:rPr>
        <w:t xml:space="preserve">　</w:t>
      </w:r>
      <w:r w:rsidR="00591110">
        <w:rPr>
          <w:rFonts w:hint="eastAsia"/>
          <w:sz w:val="24"/>
          <w:szCs w:val="24"/>
        </w:rPr>
        <w:t>その他教育長が適当でないと認めたとき</w:t>
      </w:r>
    </w:p>
    <w:p w:rsidR="009A1F81" w:rsidRDefault="009A1F81" w:rsidP="008520CC">
      <w:pPr>
        <w:ind w:leftChars="100" w:left="210" w:right="149"/>
        <w:rPr>
          <w:sz w:val="24"/>
          <w:szCs w:val="24"/>
        </w:rPr>
      </w:pPr>
      <w:r>
        <w:rPr>
          <w:rFonts w:hint="eastAsia"/>
          <w:sz w:val="24"/>
          <w:szCs w:val="24"/>
        </w:rPr>
        <w:t>（</w:t>
      </w:r>
      <w:r w:rsidR="00127AC3">
        <w:rPr>
          <w:rFonts w:hint="eastAsia"/>
          <w:sz w:val="24"/>
          <w:szCs w:val="24"/>
        </w:rPr>
        <w:t>補則</w:t>
      </w:r>
      <w:r>
        <w:rPr>
          <w:rFonts w:hint="eastAsia"/>
          <w:sz w:val="24"/>
          <w:szCs w:val="24"/>
        </w:rPr>
        <w:t>）</w:t>
      </w:r>
    </w:p>
    <w:p w:rsidR="009A1F81" w:rsidRDefault="009A1F81" w:rsidP="009A1F81">
      <w:pPr>
        <w:ind w:left="240" w:right="149" w:hangingChars="100" w:hanging="240"/>
        <w:rPr>
          <w:sz w:val="24"/>
          <w:szCs w:val="24"/>
        </w:rPr>
      </w:pPr>
      <w:r>
        <w:rPr>
          <w:rFonts w:hint="eastAsia"/>
          <w:sz w:val="24"/>
          <w:szCs w:val="24"/>
        </w:rPr>
        <w:t>第</w:t>
      </w:r>
      <w:r w:rsidR="008520CC">
        <w:rPr>
          <w:rFonts w:hint="eastAsia"/>
          <w:sz w:val="24"/>
          <w:szCs w:val="24"/>
        </w:rPr>
        <w:t>17</w:t>
      </w:r>
      <w:r>
        <w:rPr>
          <w:rFonts w:hint="eastAsia"/>
          <w:sz w:val="24"/>
          <w:szCs w:val="24"/>
        </w:rPr>
        <w:t>条　この要綱に定めるもののほか、必要な事項は教育長が別に定める。</w:t>
      </w:r>
    </w:p>
    <w:p w:rsidR="009A1F81" w:rsidRDefault="009A1F81" w:rsidP="009A1F81">
      <w:pPr>
        <w:ind w:left="240" w:right="149" w:hangingChars="100" w:hanging="240"/>
        <w:rPr>
          <w:sz w:val="24"/>
          <w:szCs w:val="24"/>
        </w:rPr>
      </w:pPr>
    </w:p>
    <w:p w:rsidR="009A1F81" w:rsidRDefault="009A1F81" w:rsidP="008520CC">
      <w:pPr>
        <w:ind w:leftChars="100" w:left="210" w:right="149" w:firstLineChars="200" w:firstLine="480"/>
        <w:rPr>
          <w:sz w:val="24"/>
          <w:szCs w:val="24"/>
        </w:rPr>
      </w:pPr>
      <w:r>
        <w:rPr>
          <w:rFonts w:hint="eastAsia"/>
          <w:sz w:val="24"/>
          <w:szCs w:val="24"/>
        </w:rPr>
        <w:t>附　則</w:t>
      </w:r>
    </w:p>
    <w:p w:rsidR="009A1F81" w:rsidRDefault="009A1F81" w:rsidP="009A1F81">
      <w:pPr>
        <w:ind w:left="240" w:right="149" w:hangingChars="100" w:hanging="240"/>
        <w:rPr>
          <w:sz w:val="24"/>
          <w:szCs w:val="24"/>
        </w:rPr>
      </w:pPr>
      <w:r>
        <w:rPr>
          <w:rFonts w:hint="eastAsia"/>
          <w:sz w:val="24"/>
          <w:szCs w:val="24"/>
        </w:rPr>
        <w:t xml:space="preserve">　この</w:t>
      </w:r>
      <w:r w:rsidR="00127AC3">
        <w:rPr>
          <w:rFonts w:hint="eastAsia"/>
          <w:sz w:val="24"/>
          <w:szCs w:val="24"/>
        </w:rPr>
        <w:t>訓令</w:t>
      </w:r>
      <w:r>
        <w:rPr>
          <w:rFonts w:hint="eastAsia"/>
          <w:sz w:val="24"/>
          <w:szCs w:val="24"/>
        </w:rPr>
        <w:t>は、平成</w:t>
      </w:r>
      <w:r w:rsidR="008520CC">
        <w:rPr>
          <w:rFonts w:hint="eastAsia"/>
          <w:sz w:val="24"/>
          <w:szCs w:val="24"/>
        </w:rPr>
        <w:t>27</w:t>
      </w:r>
      <w:r>
        <w:rPr>
          <w:rFonts w:hint="eastAsia"/>
          <w:sz w:val="24"/>
          <w:szCs w:val="24"/>
        </w:rPr>
        <w:t>年</w:t>
      </w:r>
      <w:r w:rsidR="008520CC">
        <w:rPr>
          <w:rFonts w:hint="eastAsia"/>
          <w:sz w:val="24"/>
          <w:szCs w:val="24"/>
        </w:rPr>
        <w:t>4</w:t>
      </w:r>
      <w:r>
        <w:rPr>
          <w:rFonts w:hint="eastAsia"/>
          <w:sz w:val="24"/>
          <w:szCs w:val="24"/>
        </w:rPr>
        <w:t>月</w:t>
      </w:r>
      <w:r w:rsidR="008520CC">
        <w:rPr>
          <w:rFonts w:hint="eastAsia"/>
          <w:sz w:val="24"/>
          <w:szCs w:val="24"/>
        </w:rPr>
        <w:t>1</w:t>
      </w:r>
      <w:r>
        <w:rPr>
          <w:rFonts w:hint="eastAsia"/>
          <w:sz w:val="24"/>
          <w:szCs w:val="24"/>
        </w:rPr>
        <w:t>日から施行する。</w:t>
      </w:r>
    </w:p>
    <w:p w:rsidR="009A1F81" w:rsidRDefault="009A1F81" w:rsidP="009A1F81">
      <w:pPr>
        <w:ind w:left="240" w:right="149" w:hangingChars="100" w:hanging="240"/>
        <w:rPr>
          <w:sz w:val="24"/>
          <w:szCs w:val="24"/>
        </w:rPr>
      </w:pPr>
    </w:p>
    <w:p w:rsidR="008520CC" w:rsidRDefault="008520CC" w:rsidP="009A1F81">
      <w:pPr>
        <w:ind w:left="240" w:right="149" w:hangingChars="100" w:hanging="240"/>
        <w:rPr>
          <w:sz w:val="24"/>
          <w:szCs w:val="24"/>
        </w:rPr>
      </w:pPr>
    </w:p>
    <w:p w:rsidR="009A1F81" w:rsidRDefault="008520CC" w:rsidP="009A1F81">
      <w:pPr>
        <w:ind w:left="240" w:right="149" w:hangingChars="100" w:hanging="240"/>
        <w:rPr>
          <w:sz w:val="24"/>
          <w:szCs w:val="24"/>
        </w:rPr>
      </w:pPr>
      <w:r>
        <w:rPr>
          <w:sz w:val="24"/>
          <w:szCs w:val="24"/>
        </w:rPr>
        <w:br w:type="page"/>
      </w:r>
      <w:r w:rsidR="00D23092">
        <w:rPr>
          <w:rFonts w:hint="eastAsia"/>
          <w:sz w:val="24"/>
          <w:szCs w:val="24"/>
        </w:rPr>
        <w:lastRenderedPageBreak/>
        <w:t>別表（第</w:t>
      </w:r>
      <w:r>
        <w:rPr>
          <w:rFonts w:hint="eastAsia"/>
          <w:sz w:val="24"/>
          <w:szCs w:val="24"/>
        </w:rPr>
        <w:t>6</w:t>
      </w:r>
      <w:r w:rsidR="009A1F81">
        <w:rPr>
          <w:rFonts w:hint="eastAsia"/>
          <w:sz w:val="24"/>
          <w:szCs w:val="24"/>
        </w:rPr>
        <w:t>条関係）</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2127"/>
        <w:gridCol w:w="5351"/>
      </w:tblGrid>
      <w:tr w:rsidR="009A1F81" w:rsidTr="00D23092">
        <w:trPr>
          <w:trHeight w:val="397"/>
        </w:trPr>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jc w:val="center"/>
              <w:rPr>
                <w:sz w:val="24"/>
                <w:szCs w:val="24"/>
              </w:rPr>
            </w:pPr>
            <w:r>
              <w:rPr>
                <w:rFonts w:hint="eastAsia"/>
                <w:sz w:val="24"/>
                <w:szCs w:val="24"/>
              </w:rPr>
              <w:t>区　分</w:t>
            </w:r>
          </w:p>
        </w:tc>
        <w:tc>
          <w:tcPr>
            <w:tcW w:w="5351"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jc w:val="center"/>
              <w:rPr>
                <w:sz w:val="24"/>
                <w:szCs w:val="24"/>
              </w:rPr>
            </w:pPr>
            <w:r>
              <w:rPr>
                <w:rFonts w:hint="eastAsia"/>
                <w:sz w:val="24"/>
                <w:szCs w:val="24"/>
              </w:rPr>
              <w:t>規　　格</w:t>
            </w:r>
          </w:p>
        </w:tc>
      </w:tr>
      <w:tr w:rsidR="009A1F81" w:rsidTr="00D23092">
        <w:trPr>
          <w:trHeight w:val="417"/>
        </w:trPr>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9A1F81" w:rsidRDefault="009A1F81" w:rsidP="00D23092">
            <w:pPr>
              <w:ind w:right="149"/>
              <w:jc w:val="center"/>
              <w:rPr>
                <w:sz w:val="24"/>
                <w:szCs w:val="24"/>
              </w:rPr>
            </w:pPr>
            <w:r>
              <w:rPr>
                <w:rFonts w:hint="eastAsia"/>
                <w:sz w:val="24"/>
                <w:szCs w:val="24"/>
              </w:rPr>
              <w:t>表面</w:t>
            </w:r>
          </w:p>
        </w:tc>
        <w:tc>
          <w:tcPr>
            <w:tcW w:w="2127"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ラベルの大きさ</w:t>
            </w:r>
          </w:p>
        </w:tc>
        <w:tc>
          <w:tcPr>
            <w:tcW w:w="5351"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縦</w:t>
            </w:r>
            <w:r w:rsidR="004D55EA">
              <w:rPr>
                <w:rFonts w:hint="eastAsia"/>
                <w:sz w:val="24"/>
                <w:szCs w:val="24"/>
              </w:rPr>
              <w:t>4</w:t>
            </w:r>
            <w:r>
              <w:rPr>
                <w:rFonts w:hint="eastAsia"/>
                <w:sz w:val="24"/>
                <w:szCs w:val="24"/>
              </w:rPr>
              <w:t>㎝、横</w:t>
            </w:r>
            <w:r w:rsidR="004D55EA">
              <w:rPr>
                <w:rFonts w:hint="eastAsia"/>
                <w:sz w:val="24"/>
                <w:szCs w:val="24"/>
              </w:rPr>
              <w:t>13</w:t>
            </w:r>
            <w:r>
              <w:rPr>
                <w:rFonts w:hint="eastAsia"/>
                <w:sz w:val="24"/>
                <w:szCs w:val="24"/>
              </w:rPr>
              <w:t>㎝</w:t>
            </w:r>
          </w:p>
        </w:tc>
      </w:tr>
      <w:tr w:rsidR="009A1F81" w:rsidTr="00D23092">
        <w:trPr>
          <w:trHeight w:val="422"/>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9A1F81" w:rsidRDefault="009A1F81">
            <w:pPr>
              <w:widowControl/>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ラベルの色</w:t>
            </w:r>
          </w:p>
        </w:tc>
        <w:tc>
          <w:tcPr>
            <w:tcW w:w="5351"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地色は白、文字は黒を基本とする。</w:t>
            </w:r>
          </w:p>
        </w:tc>
      </w:tr>
      <w:tr w:rsidR="009A1F81" w:rsidTr="00D23092">
        <w:tc>
          <w:tcPr>
            <w:tcW w:w="1002" w:type="dxa"/>
            <w:vMerge/>
            <w:tcBorders>
              <w:top w:val="single" w:sz="4" w:space="0" w:color="auto"/>
              <w:left w:val="single" w:sz="4" w:space="0" w:color="auto"/>
              <w:bottom w:val="single" w:sz="4" w:space="0" w:color="auto"/>
              <w:right w:val="single" w:sz="4" w:space="0" w:color="auto"/>
            </w:tcBorders>
            <w:vAlign w:val="center"/>
            <w:hideMark/>
          </w:tcPr>
          <w:p w:rsidR="009A1F81" w:rsidRDefault="009A1F81">
            <w:pPr>
              <w:widowControl/>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添付位置</w:t>
            </w:r>
          </w:p>
        </w:tc>
        <w:tc>
          <w:tcPr>
            <w:tcW w:w="5351"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透明カバー底面より</w:t>
            </w:r>
            <w:r w:rsidR="004D55EA">
              <w:rPr>
                <w:rFonts w:hint="eastAsia"/>
                <w:sz w:val="24"/>
                <w:szCs w:val="24"/>
              </w:rPr>
              <w:t>1</w:t>
            </w:r>
            <w:r>
              <w:rPr>
                <w:rFonts w:hint="eastAsia"/>
                <w:sz w:val="24"/>
                <w:szCs w:val="24"/>
              </w:rPr>
              <w:t>～</w:t>
            </w:r>
            <w:r w:rsidR="004D55EA">
              <w:rPr>
                <w:rFonts w:hint="eastAsia"/>
                <w:sz w:val="24"/>
                <w:szCs w:val="24"/>
              </w:rPr>
              <w:t>4</w:t>
            </w:r>
            <w:r>
              <w:rPr>
                <w:rFonts w:hint="eastAsia"/>
                <w:sz w:val="24"/>
                <w:szCs w:val="24"/>
              </w:rPr>
              <w:t>㎝上部中央（雑誌の大きさにより調整）</w:t>
            </w:r>
          </w:p>
        </w:tc>
      </w:tr>
      <w:tr w:rsidR="009A1F81" w:rsidTr="00D23092">
        <w:tc>
          <w:tcPr>
            <w:tcW w:w="3129" w:type="dxa"/>
            <w:gridSpan w:val="2"/>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jc w:val="center"/>
              <w:rPr>
                <w:sz w:val="24"/>
                <w:szCs w:val="24"/>
              </w:rPr>
            </w:pPr>
            <w:r>
              <w:rPr>
                <w:rFonts w:hint="eastAsia"/>
                <w:sz w:val="24"/>
                <w:szCs w:val="24"/>
              </w:rPr>
              <w:t>裏面</w:t>
            </w:r>
          </w:p>
        </w:tc>
        <w:tc>
          <w:tcPr>
            <w:tcW w:w="5351" w:type="dxa"/>
            <w:tcBorders>
              <w:top w:val="single" w:sz="4" w:space="0" w:color="auto"/>
              <w:left w:val="single" w:sz="4" w:space="0" w:color="auto"/>
              <w:bottom w:val="single" w:sz="4" w:space="0" w:color="auto"/>
              <w:right w:val="single" w:sz="4" w:space="0" w:color="auto"/>
            </w:tcBorders>
            <w:vAlign w:val="center"/>
            <w:hideMark/>
          </w:tcPr>
          <w:p w:rsidR="009A1F81" w:rsidRDefault="009A1F81">
            <w:pPr>
              <w:ind w:right="149"/>
              <w:rPr>
                <w:sz w:val="24"/>
                <w:szCs w:val="24"/>
              </w:rPr>
            </w:pPr>
            <w:r>
              <w:rPr>
                <w:rFonts w:hint="eastAsia"/>
                <w:sz w:val="24"/>
                <w:szCs w:val="24"/>
              </w:rPr>
              <w:t>広告主の作成による片面広告で、大きさは</w:t>
            </w:r>
            <w:r w:rsidR="004D55EA">
              <w:rPr>
                <w:rFonts w:hint="eastAsia"/>
                <w:sz w:val="24"/>
                <w:szCs w:val="24"/>
              </w:rPr>
              <w:t>A4</w:t>
            </w:r>
            <w:r>
              <w:rPr>
                <w:rFonts w:hint="eastAsia"/>
                <w:sz w:val="24"/>
                <w:szCs w:val="24"/>
              </w:rPr>
              <w:t>版以下とする。</w:t>
            </w:r>
          </w:p>
        </w:tc>
      </w:tr>
    </w:tbl>
    <w:p w:rsidR="009A1F81" w:rsidRDefault="009A1F81" w:rsidP="009A1F81">
      <w:pPr>
        <w:rPr>
          <w:sz w:val="24"/>
          <w:szCs w:val="24"/>
        </w:rPr>
      </w:pPr>
    </w:p>
    <w:p w:rsidR="009A1F81" w:rsidRDefault="009A1F81" w:rsidP="009A1F81">
      <w:pPr>
        <w:ind w:right="149"/>
        <w:rPr>
          <w:sz w:val="24"/>
          <w:szCs w:val="24"/>
        </w:rPr>
      </w:pPr>
    </w:p>
    <w:p w:rsidR="00D82EFA" w:rsidRPr="009A1F81" w:rsidRDefault="00D82EFA" w:rsidP="009A1F81">
      <w:pPr>
        <w:ind w:right="149"/>
        <w:rPr>
          <w:rFonts w:hint="eastAsia"/>
          <w:sz w:val="24"/>
          <w:szCs w:val="24"/>
        </w:rPr>
      </w:pPr>
    </w:p>
    <w:sectPr w:rsidR="00D82EFA" w:rsidRPr="009A1F81" w:rsidSect="0079524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E35" w:rsidRDefault="00326E35" w:rsidP="00795242">
      <w:r>
        <w:separator/>
      </w:r>
    </w:p>
  </w:endnote>
  <w:endnote w:type="continuationSeparator" w:id="0">
    <w:p w:rsidR="00326E35" w:rsidRDefault="00326E35" w:rsidP="0079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E35" w:rsidRDefault="00326E35" w:rsidP="00795242">
      <w:r>
        <w:separator/>
      </w:r>
    </w:p>
  </w:footnote>
  <w:footnote w:type="continuationSeparator" w:id="0">
    <w:p w:rsidR="00326E35" w:rsidRDefault="00326E35" w:rsidP="00795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FA"/>
    <w:rsid w:val="00127AC3"/>
    <w:rsid w:val="00157E79"/>
    <w:rsid w:val="001874D0"/>
    <w:rsid w:val="001E7D20"/>
    <w:rsid w:val="00227F87"/>
    <w:rsid w:val="00247A3C"/>
    <w:rsid w:val="00252718"/>
    <w:rsid w:val="002E220B"/>
    <w:rsid w:val="002E497C"/>
    <w:rsid w:val="00326E35"/>
    <w:rsid w:val="003845AD"/>
    <w:rsid w:val="00384AA6"/>
    <w:rsid w:val="00397077"/>
    <w:rsid w:val="004D4E4D"/>
    <w:rsid w:val="004D55EA"/>
    <w:rsid w:val="00511AF4"/>
    <w:rsid w:val="005908C2"/>
    <w:rsid w:val="00591110"/>
    <w:rsid w:val="005D7317"/>
    <w:rsid w:val="005F054E"/>
    <w:rsid w:val="0069605D"/>
    <w:rsid w:val="006E7020"/>
    <w:rsid w:val="00704B36"/>
    <w:rsid w:val="00736CAF"/>
    <w:rsid w:val="00743753"/>
    <w:rsid w:val="00795242"/>
    <w:rsid w:val="007C7C94"/>
    <w:rsid w:val="00831A2E"/>
    <w:rsid w:val="008520CC"/>
    <w:rsid w:val="009A1F81"/>
    <w:rsid w:val="009B0437"/>
    <w:rsid w:val="009D71A5"/>
    <w:rsid w:val="00A81E3F"/>
    <w:rsid w:val="00B06ABA"/>
    <w:rsid w:val="00C14615"/>
    <w:rsid w:val="00C25A7E"/>
    <w:rsid w:val="00C518DB"/>
    <w:rsid w:val="00C712BD"/>
    <w:rsid w:val="00C736B7"/>
    <w:rsid w:val="00D23092"/>
    <w:rsid w:val="00D82EFA"/>
    <w:rsid w:val="00E15743"/>
    <w:rsid w:val="00E7313E"/>
    <w:rsid w:val="00E74E8C"/>
    <w:rsid w:val="00F41700"/>
    <w:rsid w:val="00F5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242"/>
    <w:pPr>
      <w:tabs>
        <w:tab w:val="center" w:pos="4252"/>
        <w:tab w:val="right" w:pos="8504"/>
      </w:tabs>
      <w:snapToGrid w:val="0"/>
    </w:pPr>
  </w:style>
  <w:style w:type="character" w:customStyle="1" w:styleId="a4">
    <w:name w:val="ヘッダー (文字)"/>
    <w:link w:val="a3"/>
    <w:uiPriority w:val="99"/>
    <w:rsid w:val="00795242"/>
    <w:rPr>
      <w:kern w:val="2"/>
      <w:sz w:val="21"/>
      <w:szCs w:val="22"/>
    </w:rPr>
  </w:style>
  <w:style w:type="paragraph" w:styleId="a5">
    <w:name w:val="footer"/>
    <w:basedOn w:val="a"/>
    <w:link w:val="a6"/>
    <w:uiPriority w:val="99"/>
    <w:unhideWhenUsed/>
    <w:rsid w:val="00795242"/>
    <w:pPr>
      <w:tabs>
        <w:tab w:val="center" w:pos="4252"/>
        <w:tab w:val="right" w:pos="8504"/>
      </w:tabs>
      <w:snapToGrid w:val="0"/>
    </w:pPr>
  </w:style>
  <w:style w:type="character" w:customStyle="1" w:styleId="a6">
    <w:name w:val="フッター (文字)"/>
    <w:link w:val="a5"/>
    <w:uiPriority w:val="99"/>
    <w:rsid w:val="00795242"/>
    <w:rPr>
      <w:kern w:val="2"/>
      <w:sz w:val="21"/>
      <w:szCs w:val="22"/>
    </w:rPr>
  </w:style>
  <w:style w:type="paragraph" w:styleId="a7">
    <w:name w:val="Balloon Text"/>
    <w:basedOn w:val="a"/>
    <w:link w:val="a8"/>
    <w:uiPriority w:val="99"/>
    <w:semiHidden/>
    <w:unhideWhenUsed/>
    <w:rsid w:val="005908C2"/>
    <w:rPr>
      <w:rFonts w:ascii="Arial" w:eastAsia="ＭＳ ゴシック" w:hAnsi="Arial"/>
      <w:sz w:val="18"/>
      <w:szCs w:val="18"/>
    </w:rPr>
  </w:style>
  <w:style w:type="character" w:customStyle="1" w:styleId="a8">
    <w:name w:val="吹き出し (文字)"/>
    <w:link w:val="a7"/>
    <w:uiPriority w:val="99"/>
    <w:semiHidden/>
    <w:rsid w:val="005908C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242"/>
    <w:pPr>
      <w:tabs>
        <w:tab w:val="center" w:pos="4252"/>
        <w:tab w:val="right" w:pos="8504"/>
      </w:tabs>
      <w:snapToGrid w:val="0"/>
    </w:pPr>
  </w:style>
  <w:style w:type="character" w:customStyle="1" w:styleId="a4">
    <w:name w:val="ヘッダー (文字)"/>
    <w:link w:val="a3"/>
    <w:uiPriority w:val="99"/>
    <w:rsid w:val="00795242"/>
    <w:rPr>
      <w:kern w:val="2"/>
      <w:sz w:val="21"/>
      <w:szCs w:val="22"/>
    </w:rPr>
  </w:style>
  <w:style w:type="paragraph" w:styleId="a5">
    <w:name w:val="footer"/>
    <w:basedOn w:val="a"/>
    <w:link w:val="a6"/>
    <w:uiPriority w:val="99"/>
    <w:unhideWhenUsed/>
    <w:rsid w:val="00795242"/>
    <w:pPr>
      <w:tabs>
        <w:tab w:val="center" w:pos="4252"/>
        <w:tab w:val="right" w:pos="8504"/>
      </w:tabs>
      <w:snapToGrid w:val="0"/>
    </w:pPr>
  </w:style>
  <w:style w:type="character" w:customStyle="1" w:styleId="a6">
    <w:name w:val="フッター (文字)"/>
    <w:link w:val="a5"/>
    <w:uiPriority w:val="99"/>
    <w:rsid w:val="00795242"/>
    <w:rPr>
      <w:kern w:val="2"/>
      <w:sz w:val="21"/>
      <w:szCs w:val="22"/>
    </w:rPr>
  </w:style>
  <w:style w:type="paragraph" w:styleId="a7">
    <w:name w:val="Balloon Text"/>
    <w:basedOn w:val="a"/>
    <w:link w:val="a8"/>
    <w:uiPriority w:val="99"/>
    <w:semiHidden/>
    <w:unhideWhenUsed/>
    <w:rsid w:val="005908C2"/>
    <w:rPr>
      <w:rFonts w:ascii="Arial" w:eastAsia="ＭＳ ゴシック" w:hAnsi="Arial"/>
      <w:sz w:val="18"/>
      <w:szCs w:val="18"/>
    </w:rPr>
  </w:style>
  <w:style w:type="character" w:customStyle="1" w:styleId="a8">
    <w:name w:val="吹き出し (文字)"/>
    <w:link w:val="a7"/>
    <w:uiPriority w:val="99"/>
    <w:semiHidden/>
    <w:rsid w:val="005908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44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健一</dc:creator>
  <cp:lastModifiedBy>FJ-USER</cp:lastModifiedBy>
  <cp:revision>2</cp:revision>
  <cp:lastPrinted>2015-03-19T08:43:00Z</cp:lastPrinted>
  <dcterms:created xsi:type="dcterms:W3CDTF">2015-03-25T09:04:00Z</dcterms:created>
  <dcterms:modified xsi:type="dcterms:W3CDTF">2015-03-25T09:04:00Z</dcterms:modified>
</cp:coreProperties>
</file>